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5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29400" cy="8077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6294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2.00pt;height:63.6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333333"/>
        </w:rPr>
        <w:t xml:space="preserve"> </w:t>
      </w:r>
      <w:r/>
    </w:p>
    <w:p>
      <w:pPr>
        <w:pStyle w:val="695"/>
        <w:spacing w:line="360" w:lineRule="auto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95"/>
        <w:jc w:val="center"/>
        <w:spacing w:line="360" w:lineRule="auto"/>
        <w:rPr>
          <w:b/>
          <w:spacing w:val="-4"/>
          <w:sz w:val="36"/>
          <w:szCs w:val="36"/>
        </w:rPr>
      </w:pPr>
      <w:r/>
      <w:bookmarkStart w:id="0" w:name="_GoBack"/>
      <w:r>
        <w:rPr>
          <w:b/>
          <w:sz w:val="36"/>
          <w:szCs w:val="36"/>
        </w:rPr>
        <w:t xml:space="preserve">О</w:t>
      </w:r>
      <w:r>
        <w:rPr>
          <w:b/>
          <w:sz w:val="36"/>
          <w:szCs w:val="36"/>
        </w:rPr>
        <w:t xml:space="preserve">ПРОСНЫЙ</w:t>
      </w:r>
      <w:r>
        <w:rPr>
          <w:b/>
          <w:spacing w:val="-5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ЛИСТ</w:t>
      </w:r>
      <w:r>
        <w:rPr>
          <w:b/>
          <w:spacing w:val="-4"/>
          <w:sz w:val="36"/>
          <w:szCs w:val="36"/>
        </w:rPr>
        <w:t xml:space="preserve"> </w:t>
      </w:r>
      <w:r>
        <w:rPr>
          <w:b/>
          <w:spacing w:val="-4"/>
          <w:sz w:val="36"/>
          <w:szCs w:val="36"/>
        </w:rPr>
      </w:r>
    </w:p>
    <w:p>
      <w:pPr>
        <w:pStyle w:val="695"/>
        <w:jc w:val="center"/>
        <w:spacing w:line="360" w:lineRule="auto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НА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ПОДБОР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МЕМБРАННЫХ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ТЕХНОЛОГИЙ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-2"/>
          <w:sz w:val="24"/>
          <w:szCs w:val="24"/>
        </w:rPr>
        <w:t xml:space="preserve">ОБОРУДОВАНИЯ</w:t>
      </w:r>
      <w:bookmarkEnd w:id="0"/>
      <w:r>
        <w:rPr>
          <w:b/>
          <w:spacing w:val="-2"/>
          <w:sz w:val="24"/>
          <w:szCs w:val="24"/>
        </w:rPr>
      </w:r>
    </w:p>
    <w:p>
      <w:pPr>
        <w:pStyle w:val="695"/>
        <w:jc w:val="center"/>
        <w:spacing w:line="360" w:lineRule="auto"/>
        <w:rPr>
          <w:b/>
          <w:spacing w:val="-2"/>
          <w:sz w:val="12"/>
          <w:szCs w:val="24"/>
        </w:rPr>
      </w:pPr>
      <w:r>
        <w:rPr>
          <w:b/>
          <w:spacing w:val="-2"/>
          <w:sz w:val="12"/>
          <w:szCs w:val="24"/>
        </w:rPr>
      </w:r>
      <w:r>
        <w:rPr>
          <w:b/>
          <w:spacing w:val="-2"/>
          <w:sz w:val="12"/>
          <w:szCs w:val="24"/>
        </w:rPr>
      </w:r>
    </w:p>
    <w:p>
      <w:pPr>
        <w:pStyle w:val="695"/>
        <w:spacing w:line="360" w:lineRule="auto"/>
      </w:pPr>
      <w:r>
        <w:t xml:space="preserve">Название Вашей организации</w:t>
      </w:r>
      <w:r>
        <w:t xml:space="preserve">: </w:t>
      </w:r>
      <w:r/>
    </w:p>
    <w:p>
      <w:pPr>
        <w:pStyle w:val="695"/>
        <w:spacing w:line="360" w:lineRule="auto"/>
      </w:pPr>
      <w:r>
        <w:t xml:space="preserve">Контактное лицо</w:t>
      </w:r>
      <w:r>
        <w:t xml:space="preserve"> и должность</w:t>
      </w:r>
      <w:r>
        <w:t xml:space="preserve">: </w:t>
      </w:r>
      <w:r/>
    </w:p>
    <w:p>
      <w:pPr>
        <w:pStyle w:val="695"/>
        <w:spacing w:line="360" w:lineRule="auto"/>
        <w:rPr>
          <w:spacing w:val="-4"/>
        </w:rPr>
        <w:pBdr>
          <w:bottom w:val="single" w:color="000000" w:sz="12" w:space="1"/>
        </w:pBdr>
      </w:pPr>
      <w:r>
        <w:t xml:space="preserve">Контак</w:t>
      </w:r>
      <w:r>
        <w:t xml:space="preserve">т</w:t>
      </w:r>
      <w:r>
        <w:t xml:space="preserve">ный телефон и </w:t>
      </w:r>
      <w:r>
        <w:rPr>
          <w:spacing w:val="-2"/>
        </w:rPr>
        <w:t xml:space="preserve">e-</w:t>
      </w:r>
      <w:r>
        <w:rPr>
          <w:spacing w:val="-4"/>
        </w:rPr>
        <w:t xml:space="preserve">mail</w:t>
      </w:r>
      <w:r>
        <w:rPr>
          <w:spacing w:val="-4"/>
        </w:rPr>
        <w:t xml:space="preserve">:</w:t>
      </w:r>
      <w:r>
        <w:rPr>
          <w:spacing w:val="-4"/>
        </w:rPr>
      </w:r>
    </w:p>
    <w:p>
      <w:pPr>
        <w:pStyle w:val="695"/>
        <w:spacing w:line="360" w:lineRule="auto"/>
      </w:pPr>
      <w:r/>
      <w:r/>
    </w:p>
    <w:p>
      <w:pPr>
        <w:pStyle w:val="695"/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1. Цель запроса:</w:t>
      </w:r>
      <w:r>
        <w:rPr>
          <w:b/>
          <w:sz w:val="24"/>
          <w:szCs w:val="28"/>
        </w:rPr>
      </w:r>
    </w:p>
    <w:p>
      <w:pPr>
        <w:pStyle w:val="695"/>
        <w:spacing w:line="360" w:lineRule="auto"/>
      </w:pPr>
      <w:r>
        <w:rPr>
          <w:rFonts w:ascii="Wingdings" w:hAnsi="Wingdings" w:cs="Wingdings" w:eastAsiaTheme="minorHAnsi"/>
          <w:sz w:val="26"/>
          <w:szCs w:val="26"/>
        </w:rPr>
        <w:t xml:space="preserve"></w:t>
      </w:r>
      <w:r>
        <w:t xml:space="preserve"> Внесение мембранной технологии (оборудования) в проектную документацию</w:t>
      </w:r>
      <w:r>
        <w:t xml:space="preserve">, ТЗ</w:t>
      </w:r>
      <w:r/>
    </w:p>
    <w:p>
      <w:pPr>
        <w:pStyle w:val="695"/>
        <w:spacing w:line="360" w:lineRule="auto"/>
      </w:pPr>
      <w:r>
        <w:rPr>
          <w:rFonts w:ascii="Wingdings" w:hAnsi="Wingdings" w:cs="Wingdings" w:eastAsiaTheme="minorHAnsi"/>
          <w:sz w:val="26"/>
          <w:szCs w:val="26"/>
        </w:rPr>
        <w:t xml:space="preserve"></w:t>
      </w:r>
      <w:r>
        <w:t xml:space="preserve"> Подбор мембран</w:t>
      </w:r>
      <w:r>
        <w:t xml:space="preserve"> </w:t>
      </w:r>
      <w:r>
        <w:t xml:space="preserve">для </w:t>
      </w:r>
      <w:r>
        <w:t xml:space="preserve">уже </w:t>
      </w:r>
      <w:r>
        <w:t xml:space="preserve">действующе</w:t>
      </w:r>
      <w:r>
        <w:t xml:space="preserve">го</w:t>
      </w:r>
      <w:r>
        <w:t xml:space="preserve"> оборудовани</w:t>
      </w:r>
      <w:r>
        <w:t xml:space="preserve">я</w:t>
      </w:r>
      <w:r>
        <w:t xml:space="preserve">, замена ранее установленных</w:t>
      </w:r>
      <w:r/>
    </w:p>
    <w:p>
      <w:pPr>
        <w:pStyle w:val="695"/>
        <w:spacing w:line="360" w:lineRule="auto"/>
      </w:pPr>
      <w:r>
        <w:t xml:space="preserve"> </w:t>
      </w:r>
      <w:r>
        <w:t xml:space="preserve"> </w:t>
      </w:r>
      <w:r>
        <w:t xml:space="preserve">   </w:t>
      </w:r>
      <w:r>
        <w:t xml:space="preserve">Модель, характеристики</w:t>
      </w:r>
      <w:bookmarkStart w:id="1" w:name="_Hlk156380150"/>
      <w:r>
        <w:t xml:space="preserve"> уже используемых ___________________________________________</w:t>
      </w:r>
      <w:bookmarkEnd w:id="1"/>
      <w:r>
        <w:t xml:space="preserve">____________</w:t>
      </w:r>
      <w:r/>
    </w:p>
    <w:p>
      <w:pPr>
        <w:pStyle w:val="695"/>
        <w:spacing w:line="360" w:lineRule="auto"/>
      </w:pPr>
      <w:r>
        <w:t xml:space="preserve">__</w:t>
      </w:r>
      <w:r>
        <w:t xml:space="preserve">__</w:t>
      </w:r>
      <w:r>
        <w:t xml:space="preserve">_______________________________________________________________________________</w:t>
      </w:r>
      <w:r>
        <w:t xml:space="preserve">____________</w:t>
      </w:r>
      <w:r>
        <w:t xml:space="preserve">_</w:t>
      </w:r>
      <w:r/>
    </w:p>
    <w:p>
      <w:pPr>
        <w:pStyle w:val="695"/>
        <w:spacing w:line="360" w:lineRule="auto"/>
      </w:pPr>
      <w:r>
        <w:rPr>
          <w:rFonts w:ascii="Wingdings" w:hAnsi="Wingdings" w:cs="Wingdings" w:eastAsiaTheme="minorHAnsi"/>
          <w:sz w:val="26"/>
          <w:szCs w:val="26"/>
        </w:rPr>
        <w:t xml:space="preserve"></w:t>
      </w:r>
      <w:r>
        <w:t xml:space="preserve"> Поставка новых мембран для комплектации реализуемого проекта</w:t>
      </w:r>
      <w:bookmarkStart w:id="2" w:name="_Hlk156382555"/>
      <w:r>
        <w:t xml:space="preserve">, ТЗ </w:t>
      </w:r>
      <w:bookmarkEnd w:id="2"/>
      <w:r>
        <w:t xml:space="preserve">или </w:t>
      </w:r>
      <w:r>
        <w:t xml:space="preserve">проект</w:t>
      </w:r>
      <w:r>
        <w:t xml:space="preserve">  </w:t>
      </w:r>
      <w:r>
        <w:t xml:space="preserve">_</w:t>
      </w:r>
      <w:r>
        <w:t xml:space="preserve">_____</w:t>
      </w:r>
      <w:r>
        <w:t xml:space="preserve">_</w:t>
      </w:r>
      <w:r>
        <w:t xml:space="preserve">__</w:t>
      </w:r>
      <w:r>
        <w:t xml:space="preserve">____________</w:t>
      </w:r>
      <w:r>
        <w:t xml:space="preserve">_</w:t>
      </w:r>
      <w:r/>
    </w:p>
    <w:p>
      <w:pPr>
        <w:pStyle w:val="695"/>
        <w:spacing w:line="360" w:lineRule="auto"/>
        <w:rPr>
          <w:lang w:val="en-US"/>
        </w:rPr>
      </w:pPr>
      <w:r>
        <w:t xml:space="preserve">  _______________________________________________________________________________</w:t>
      </w:r>
      <w:r>
        <w:rPr>
          <w:lang w:val="en-US"/>
        </w:rPr>
        <w:t xml:space="preserve">__</w:t>
      </w:r>
      <w:r>
        <w:t xml:space="preserve">__</w:t>
      </w:r>
      <w:r>
        <w:rPr>
          <w:lang w:val="en-US"/>
        </w:rPr>
        <w:t xml:space="preserve">____________</w:t>
      </w:r>
      <w:r>
        <w:rPr>
          <w:lang w:val="en-US"/>
        </w:rPr>
      </w:r>
    </w:p>
    <w:p>
      <w:pPr>
        <w:pStyle w:val="695"/>
        <w:spacing w:line="360" w:lineRule="auto"/>
      </w:pPr>
      <w:r>
        <w:t xml:space="preserve"> </w:t>
      </w:r>
      <w:r/>
    </w:p>
    <w:p>
      <w:pPr>
        <w:pStyle w:val="695"/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2.</w:t>
      </w: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Краткое</w:t>
      </w:r>
      <w:r>
        <w:rPr>
          <w:b/>
          <w:spacing w:val="-4"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описание технологического</w:t>
      </w:r>
      <w:r>
        <w:rPr>
          <w:b/>
          <w:spacing w:val="-3"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процесса,</w:t>
      </w:r>
      <w:r>
        <w:rPr>
          <w:b/>
          <w:spacing w:val="-6"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в</w:t>
      </w:r>
      <w:r>
        <w:rPr>
          <w:b/>
          <w:spacing w:val="-5"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котором</w:t>
      </w:r>
      <w:r>
        <w:rPr>
          <w:b/>
          <w:spacing w:val="-6"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планируется</w:t>
      </w:r>
      <w:r>
        <w:rPr>
          <w:b/>
          <w:spacing w:val="-5"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использовать мембранные технологии: </w:t>
      </w:r>
      <w:r>
        <w:rPr>
          <w:b/>
          <w:sz w:val="24"/>
          <w:szCs w:val="28"/>
        </w:rPr>
      </w:r>
    </w:p>
    <w:p>
      <w:pPr>
        <w:pStyle w:val="695"/>
        <w:spacing w:line="360" w:lineRule="auto"/>
      </w:pPr>
      <w:r>
        <w:t xml:space="preserve">__________________________________________________</w:t>
      </w:r>
      <w:r>
        <w:t xml:space="preserve">______________</w:t>
      </w:r>
      <w:r>
        <w:t xml:space="preserve">_______________________________</w:t>
      </w:r>
      <w:r>
        <w:t xml:space="preserve">_</w:t>
      </w:r>
      <w:r/>
    </w:p>
    <w:p>
      <w:pPr>
        <w:pStyle w:val="695"/>
        <w:spacing w:line="360" w:lineRule="auto"/>
      </w:pPr>
      <w:r>
        <w:t xml:space="preserve">________________________________________________________________</w:t>
      </w:r>
      <w:r>
        <w:t xml:space="preserve">______________</w:t>
      </w:r>
      <w:r>
        <w:t xml:space="preserve">_________________</w:t>
      </w:r>
      <w:r>
        <w:t xml:space="preserve">_</w:t>
      </w:r>
      <w:r/>
    </w:p>
    <w:p>
      <w:pPr>
        <w:pStyle w:val="695"/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3. Характер сто</w:t>
      </w:r>
      <w:r>
        <w:rPr>
          <w:b/>
          <w:sz w:val="24"/>
          <w:szCs w:val="28"/>
        </w:rPr>
        <w:t xml:space="preserve">чных вод</w:t>
      </w:r>
      <w:r>
        <w:rPr>
          <w:b/>
          <w:sz w:val="24"/>
          <w:szCs w:val="28"/>
        </w:rPr>
        <w:t xml:space="preserve">:</w:t>
      </w:r>
      <w:r>
        <w:rPr>
          <w:b/>
          <w:sz w:val="24"/>
          <w:szCs w:val="28"/>
        </w:rPr>
      </w:r>
    </w:p>
    <w:p>
      <w:pPr>
        <w:pStyle w:val="695"/>
        <w:spacing w:line="360" w:lineRule="auto"/>
      </w:pPr>
      <w:r>
        <w:rPr>
          <w:rFonts w:ascii="Wingdings" w:hAnsi="Wingdings" w:cs="Wingdings" w:eastAsiaTheme="minorHAnsi"/>
          <w:sz w:val="26"/>
          <w:szCs w:val="26"/>
        </w:rPr>
        <w:t xml:space="preserve"></w:t>
      </w:r>
      <w:r>
        <w:t xml:space="preserve"> хозяйственно-бытовой</w:t>
      </w:r>
      <w:r/>
    </w:p>
    <w:p>
      <w:pPr>
        <w:pStyle w:val="695"/>
        <w:spacing w:line="360" w:lineRule="auto"/>
      </w:pPr>
      <w:r>
        <w:rPr>
          <w:rFonts w:ascii="Wingdings" w:hAnsi="Wingdings" w:cs="Wingdings" w:eastAsiaTheme="minorHAnsi"/>
          <w:sz w:val="26"/>
          <w:szCs w:val="26"/>
        </w:rPr>
        <w:t xml:space="preserve"></w:t>
      </w:r>
      <w:r>
        <w:t xml:space="preserve"> промышленный</w:t>
      </w:r>
      <w:r/>
    </w:p>
    <w:p>
      <w:pPr>
        <w:pStyle w:val="695"/>
        <w:spacing w:line="360" w:lineRule="auto"/>
      </w:pPr>
      <w:r>
        <w:rPr>
          <w:rFonts w:ascii="Wingdings" w:hAnsi="Wingdings" w:cs="Wingdings" w:eastAsiaTheme="minorHAnsi"/>
          <w:sz w:val="26"/>
          <w:szCs w:val="26"/>
        </w:rPr>
        <w:t xml:space="preserve"></w:t>
      </w:r>
      <w:r>
        <w:t xml:space="preserve"> </w:t>
      </w:r>
      <w:r>
        <w:t xml:space="preserve">ливневой</w:t>
      </w:r>
      <w:r/>
    </w:p>
    <w:p>
      <w:pPr>
        <w:pStyle w:val="695"/>
        <w:spacing w:line="360" w:lineRule="auto"/>
        <w:rPr>
          <w:color w:val="3f3f3f"/>
          <w:spacing w:val="-6"/>
        </w:rPr>
      </w:pPr>
      <w:r>
        <w:rPr>
          <w:rFonts w:ascii="Wingdings" w:hAnsi="Wingdings" w:cs="Wingdings" w:eastAsiaTheme="minorHAnsi"/>
          <w:sz w:val="26"/>
          <w:szCs w:val="26"/>
        </w:rPr>
        <w:t xml:space="preserve"></w:t>
      </w:r>
      <w:r>
        <w:rPr>
          <w:color w:val="3f3f3f"/>
          <w:spacing w:val="-6"/>
        </w:rPr>
        <w:t xml:space="preserve"> другое: ____________________________________________________________________</w:t>
      </w:r>
      <w:r>
        <w:rPr>
          <w:color w:val="3f3f3f"/>
          <w:spacing w:val="-6"/>
        </w:rPr>
        <w:t xml:space="preserve">_____________</w:t>
      </w:r>
      <w:r>
        <w:rPr>
          <w:color w:val="3f3f3f"/>
          <w:spacing w:val="-6"/>
        </w:rPr>
        <w:t xml:space="preserve">___________</w:t>
      </w:r>
      <w:r>
        <w:rPr>
          <w:color w:val="3f3f3f"/>
          <w:spacing w:val="-6"/>
        </w:rPr>
      </w:r>
    </w:p>
    <w:p>
      <w:pPr>
        <w:pStyle w:val="695"/>
        <w:spacing w:line="360" w:lineRule="auto"/>
        <w:rPr>
          <w:b/>
          <w:sz w:val="24"/>
        </w:rPr>
      </w:pPr>
      <w:r>
        <w:rPr>
          <w:b/>
          <w:color w:val="3f3f3f"/>
          <w:spacing w:val="-6"/>
          <w:sz w:val="24"/>
        </w:rPr>
        <w:t xml:space="preserve">4</w:t>
      </w:r>
      <w:r>
        <w:rPr>
          <w:b/>
          <w:color w:val="3f3f3f"/>
          <w:spacing w:val="-6"/>
          <w:sz w:val="24"/>
        </w:rPr>
        <w:t xml:space="preserve">. </w:t>
      </w:r>
      <w:r>
        <w:rPr>
          <w:b/>
          <w:spacing w:val="-2"/>
          <w:sz w:val="24"/>
        </w:rPr>
        <w:t xml:space="preserve">Производительность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 xml:space="preserve">сооружений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 xml:space="preserve">(м</w:t>
      </w:r>
      <w:r>
        <w:rPr>
          <w:b/>
          <w:spacing w:val="-2"/>
          <w:sz w:val="24"/>
        </w:rPr>
        <w:t xml:space="preserve">³</w:t>
      </w:r>
      <w:r>
        <w:rPr>
          <w:b/>
          <w:spacing w:val="-2"/>
          <w:sz w:val="24"/>
        </w:rPr>
        <w:t xml:space="preserve">/</w:t>
      </w:r>
      <w:r>
        <w:rPr>
          <w:b/>
          <w:spacing w:val="-2"/>
          <w:sz w:val="24"/>
        </w:rPr>
        <w:t xml:space="preserve">сут</w:t>
      </w:r>
      <w:r>
        <w:rPr>
          <w:b/>
          <w:spacing w:val="-2"/>
          <w:sz w:val="24"/>
        </w:rPr>
        <w:t xml:space="preserve">.</w:t>
      </w:r>
      <w:r>
        <w:rPr>
          <w:b/>
          <w:spacing w:val="-2"/>
          <w:sz w:val="24"/>
        </w:rPr>
        <w:t xml:space="preserve">)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_</w:t>
      </w:r>
      <w:r>
        <w:rPr>
          <w:b/>
          <w:sz w:val="24"/>
        </w:rPr>
        <w:t xml:space="preserve">___</w:t>
      </w:r>
      <w:r>
        <w:rPr>
          <w:b/>
          <w:sz w:val="24"/>
        </w:rPr>
        <w:t xml:space="preserve">_____</w:t>
      </w:r>
      <w:r>
        <w:rPr>
          <w:b/>
          <w:sz w:val="24"/>
        </w:rPr>
        <w:t xml:space="preserve">___</w:t>
      </w:r>
      <w:r>
        <w:rPr>
          <w:b/>
          <w:sz w:val="24"/>
        </w:rPr>
        <w:t xml:space="preserve">__</w:t>
      </w:r>
      <w:r>
        <w:rPr>
          <w:b/>
          <w:sz w:val="24"/>
        </w:rPr>
      </w:r>
    </w:p>
    <w:p>
      <w:pPr>
        <w:pStyle w:val="695"/>
        <w:spacing w:line="360" w:lineRule="auto"/>
        <w:rPr>
          <w:b/>
          <w:sz w:val="24"/>
        </w:rPr>
      </w:pPr>
      <w:r>
        <w:rPr>
          <w:b/>
          <w:color w:val="3f3f3f"/>
          <w:spacing w:val="-6"/>
          <w:sz w:val="24"/>
        </w:rPr>
        <w:t xml:space="preserve">5. </w:t>
      </w:r>
      <w:r>
        <w:rPr>
          <w:b/>
          <w:sz w:val="24"/>
        </w:rPr>
        <w:t xml:space="preserve">Виды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 xml:space="preserve">требуемых </w:t>
      </w:r>
      <w:r>
        <w:rPr>
          <w:b/>
          <w:spacing w:val="-2"/>
          <w:sz w:val="24"/>
        </w:rPr>
        <w:t xml:space="preserve">работ:</w:t>
      </w:r>
      <w:r>
        <w:rPr>
          <w:b/>
          <w:sz w:val="24"/>
        </w:rPr>
      </w:r>
    </w:p>
    <w:tbl>
      <w:tblPr>
        <w:tblStyle w:val="69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39"/>
        <w:gridCol w:w="3544"/>
        <w:gridCol w:w="3497"/>
      </w:tblGrid>
      <w:tr>
        <w:trPr/>
        <w:tc>
          <w:tcPr>
            <w:tcW w:w="3539" w:type="dxa"/>
            <w:textDirection w:val="lrTb"/>
            <w:noWrap w:val="false"/>
          </w:tcPr>
          <w:p>
            <w:pPr>
              <w:pStyle w:val="695"/>
              <w:spacing w:line="360" w:lineRule="auto"/>
            </w:pPr>
            <w:r>
              <w:rPr>
                <w:rFonts w:ascii="Wingdings" w:hAnsi="Wingdings" w:cs="Wingdings" w:eastAsiaTheme="minorHAnsi"/>
                <w:sz w:val="26"/>
                <w:szCs w:val="26"/>
              </w:rPr>
              <w:t xml:space="preserve"></w:t>
            </w:r>
            <w:r>
              <w:t xml:space="preserve"> Аудит действующих очистных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695"/>
              <w:spacing w:line="360" w:lineRule="auto"/>
            </w:pPr>
            <w:r>
              <w:rPr>
                <w:rFonts w:ascii="Wingdings" w:hAnsi="Wingdings" w:cs="Wingdings" w:eastAsiaTheme="minorHAnsi"/>
                <w:sz w:val="26"/>
                <w:szCs w:val="26"/>
              </w:rPr>
              <w:t xml:space="preserve"></w:t>
            </w:r>
            <w:r>
              <w:t xml:space="preserve"> Предпроектное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обследование</w:t>
            </w:r>
            <w:r/>
          </w:p>
        </w:tc>
        <w:tc>
          <w:tcPr>
            <w:tcW w:w="3497" w:type="dxa"/>
            <w:textDirection w:val="lrTb"/>
            <w:noWrap w:val="false"/>
          </w:tcPr>
          <w:p>
            <w:pPr>
              <w:pStyle w:val="695"/>
              <w:spacing w:line="360" w:lineRule="auto"/>
            </w:pPr>
            <w:r>
              <w:rPr>
                <w:rFonts w:ascii="Wingdings" w:hAnsi="Wingdings" w:cs="Wingdings" w:eastAsiaTheme="minorHAnsi"/>
                <w:sz w:val="26"/>
                <w:szCs w:val="26"/>
              </w:rPr>
              <w:t xml:space="preserve"></w:t>
            </w:r>
            <w:r>
              <w:t xml:space="preserve"> Проектирование</w:t>
            </w:r>
            <w:r/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pStyle w:val="695"/>
              <w:spacing w:line="360" w:lineRule="auto"/>
            </w:pPr>
            <w:r>
              <w:rPr>
                <w:rFonts w:ascii="Wingdings" w:hAnsi="Wingdings" w:cs="Wingdings" w:eastAsiaTheme="minorHAnsi"/>
                <w:sz w:val="26"/>
                <w:szCs w:val="26"/>
              </w:rPr>
              <w:t xml:space="preserve"></w:t>
            </w:r>
            <w:r>
              <w:rPr>
                <w:spacing w:val="-2"/>
              </w:rPr>
              <w:t xml:space="preserve"> Строительно-монтажные работы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695"/>
              <w:spacing w:line="360" w:lineRule="auto"/>
            </w:pPr>
            <w:r>
              <w:rPr>
                <w:rFonts w:ascii="Wingdings" w:hAnsi="Wingdings" w:cs="Wingdings" w:eastAsiaTheme="minorHAnsi"/>
                <w:sz w:val="26"/>
                <w:szCs w:val="26"/>
              </w:rPr>
              <w:t xml:space="preserve"></w:t>
            </w:r>
            <w:r>
              <w:t xml:space="preserve"> Монтаж очистных сооружений</w:t>
            </w:r>
            <w:r/>
          </w:p>
        </w:tc>
        <w:tc>
          <w:tcPr>
            <w:tcW w:w="3497" w:type="dxa"/>
            <w:textDirection w:val="lrTb"/>
            <w:noWrap w:val="false"/>
          </w:tcPr>
          <w:p>
            <w:pPr>
              <w:pStyle w:val="695"/>
              <w:spacing w:line="360" w:lineRule="auto"/>
            </w:pPr>
            <w:r>
              <w:rPr>
                <w:rFonts w:ascii="Wingdings" w:hAnsi="Wingdings" w:cs="Wingdings" w:eastAsiaTheme="minorHAnsi"/>
                <w:sz w:val="26"/>
                <w:szCs w:val="26"/>
              </w:rPr>
              <w:t xml:space="preserve"></w:t>
            </w:r>
            <w:r>
              <w:rPr>
                <w:spacing w:val="-2"/>
              </w:rPr>
              <w:t xml:space="preserve"> Шеф-монтажные работы</w:t>
            </w:r>
            <w:r/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pStyle w:val="695"/>
              <w:spacing w:line="360" w:lineRule="auto"/>
              <w:rPr>
                <w:rFonts w:ascii="Wingdings" w:hAnsi="Wingdings" w:cs="Wingdings" w:eastAsiaTheme="minorHAnsi"/>
                <w:sz w:val="26"/>
                <w:szCs w:val="26"/>
              </w:rPr>
            </w:pPr>
            <w:r>
              <w:rPr>
                <w:rFonts w:ascii="Wingdings" w:hAnsi="Wingdings" w:cs="Wingdings" w:eastAsiaTheme="minorHAnsi"/>
                <w:sz w:val="26"/>
                <w:szCs w:val="26"/>
              </w:rPr>
              <w:t xml:space="preserve"></w:t>
            </w:r>
            <w:r>
              <w:rPr>
                <w:spacing w:val="-2"/>
              </w:rPr>
              <w:t xml:space="preserve"> Пусконаладочные </w:t>
            </w:r>
            <w:r>
              <w:t xml:space="preserve">работы</w:t>
            </w:r>
            <w:r>
              <w:t xml:space="preserve">        </w:t>
            </w:r>
            <w:r>
              <w:rPr>
                <w:spacing w:val="80"/>
              </w:rPr>
              <w:t xml:space="preserve"> </w:t>
            </w:r>
            <w:r>
              <w:rPr>
                <w:rFonts w:ascii="Wingdings" w:hAnsi="Wingdings" w:cs="Wingdings" w:eastAsiaTheme="minorHAnsi"/>
                <w:sz w:val="26"/>
                <w:szCs w:val="26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695"/>
              <w:rPr>
                <w:rFonts w:ascii="Wingdings" w:hAnsi="Wingdings" w:cs="Wingdings" w:eastAsiaTheme="minorHAnsi"/>
                <w:sz w:val="26"/>
                <w:szCs w:val="26"/>
              </w:rPr>
            </w:pPr>
            <w:r>
              <w:rPr>
                <w:rFonts w:ascii="Wingdings" w:hAnsi="Wingdings" w:cs="Wingdings" w:eastAsiaTheme="minorHAnsi"/>
                <w:sz w:val="26"/>
                <w:szCs w:val="26"/>
              </w:rPr>
              <w:t xml:space="preserve"></w:t>
            </w:r>
            <w:r>
              <w:rPr>
                <w:spacing w:val="-2"/>
              </w:rPr>
              <w:t xml:space="preserve"> Эксплуатация/сервисное</w:t>
            </w:r>
            <w:r>
              <w:rPr>
                <w:spacing w:val="16"/>
              </w:rPr>
              <w:t xml:space="preserve"> </w:t>
            </w:r>
            <w:r>
              <w:t xml:space="preserve">обслуживание</w:t>
            </w:r>
            <w:r>
              <w:rPr>
                <w:rFonts w:ascii="Wingdings" w:hAnsi="Wingdings" w:cs="Wingdings" w:eastAsiaTheme="minorHAnsi"/>
                <w:sz w:val="26"/>
                <w:szCs w:val="26"/>
              </w:rPr>
            </w:r>
          </w:p>
        </w:tc>
        <w:tc>
          <w:tcPr>
            <w:tcW w:w="3497" w:type="dxa"/>
            <w:textDirection w:val="lrTb"/>
            <w:noWrap w:val="false"/>
          </w:tcPr>
          <w:p>
            <w:pPr>
              <w:pStyle w:val="695"/>
              <w:spacing w:line="360" w:lineRule="auto"/>
              <w:rPr>
                <w:rFonts w:ascii="Wingdings" w:hAnsi="Wingdings" w:cs="Wingdings" w:eastAsiaTheme="minorHAnsi"/>
                <w:sz w:val="26"/>
                <w:szCs w:val="26"/>
              </w:rPr>
            </w:pPr>
            <w:r>
              <w:rPr>
                <w:rFonts w:ascii="Wingdings" w:hAnsi="Wingdings" w:cs="Wingdings" w:eastAsiaTheme="minorHAnsi"/>
                <w:sz w:val="26"/>
                <w:szCs w:val="26"/>
              </w:rPr>
            </w:r>
            <w:r>
              <w:rPr>
                <w:rFonts w:ascii="Wingdings" w:hAnsi="Wingdings" w:cs="Wingdings" w:eastAsiaTheme="minorHAnsi"/>
                <w:sz w:val="26"/>
                <w:szCs w:val="26"/>
              </w:rPr>
            </w:r>
          </w:p>
        </w:tc>
      </w:tr>
    </w:tbl>
    <w:p>
      <w:pPr>
        <w:pStyle w:val="695"/>
        <w:spacing w:line="360" w:lineRule="auto"/>
      </w:pPr>
      <w:r/>
      <w:r/>
    </w:p>
    <w:p>
      <w:pPr>
        <w:pStyle w:val="695"/>
        <w:spacing w:line="360" w:lineRule="auto"/>
        <w:rPr>
          <w:b/>
        </w:rPr>
      </w:pPr>
      <w:r>
        <w:rPr>
          <w:b/>
        </w:rPr>
        <w:t xml:space="preserve">Если</w:t>
      </w:r>
      <w:r>
        <w:rPr>
          <w:b/>
          <w:spacing w:val="-1"/>
        </w:rPr>
        <w:t xml:space="preserve"> </w:t>
      </w:r>
      <w:r>
        <w:rPr>
          <w:b/>
        </w:rPr>
        <w:t xml:space="preserve">у</w:t>
      </w:r>
      <w:r>
        <w:rPr>
          <w:b/>
          <w:spacing w:val="-8"/>
        </w:rPr>
        <w:t xml:space="preserve"> </w:t>
      </w:r>
      <w:r>
        <w:rPr>
          <w:b/>
        </w:rPr>
        <w:t xml:space="preserve">вас</w:t>
      </w:r>
      <w:r>
        <w:rPr>
          <w:b/>
          <w:spacing w:val="-5"/>
        </w:rPr>
        <w:t xml:space="preserve"> </w:t>
      </w:r>
      <w:r>
        <w:rPr>
          <w:b/>
        </w:rPr>
        <w:t xml:space="preserve">возникли</w:t>
      </w:r>
      <w:r>
        <w:rPr>
          <w:b/>
          <w:spacing w:val="-3"/>
        </w:rPr>
        <w:t xml:space="preserve"> </w:t>
      </w:r>
      <w:r>
        <w:rPr>
          <w:b/>
        </w:rPr>
        <w:t xml:space="preserve">вопросы</w:t>
      </w:r>
      <w:r>
        <w:rPr>
          <w:b/>
          <w:spacing w:val="-4"/>
        </w:rPr>
        <w:t xml:space="preserve"> </w:t>
      </w:r>
      <w:r>
        <w:rPr>
          <w:b/>
        </w:rPr>
        <w:t xml:space="preserve">по</w:t>
      </w:r>
      <w:r>
        <w:rPr>
          <w:b/>
          <w:spacing w:val="-4"/>
        </w:rPr>
        <w:t xml:space="preserve"> </w:t>
      </w:r>
      <w:r>
        <w:rPr>
          <w:b/>
        </w:rPr>
        <w:t xml:space="preserve">заполнению</w:t>
      </w:r>
      <w:r>
        <w:rPr>
          <w:b/>
          <w:spacing w:val="-4"/>
        </w:rPr>
        <w:t xml:space="preserve"> </w:t>
      </w:r>
      <w:r>
        <w:rPr>
          <w:b/>
        </w:rPr>
        <w:t xml:space="preserve">опросного</w:t>
      </w:r>
      <w:r>
        <w:rPr>
          <w:b/>
          <w:spacing w:val="-4"/>
        </w:rPr>
        <w:t xml:space="preserve"> </w:t>
      </w:r>
      <w:r>
        <w:rPr>
          <w:b/>
        </w:rPr>
        <w:t xml:space="preserve">листа,</w:t>
      </w:r>
      <w:r>
        <w:rPr>
          <w:b/>
          <w:spacing w:val="-4"/>
        </w:rPr>
        <w:t xml:space="preserve"> </w:t>
      </w:r>
      <w:r>
        <w:rPr>
          <w:b/>
        </w:rPr>
        <w:t xml:space="preserve">пожалуйста,</w:t>
      </w:r>
      <w:r>
        <w:rPr>
          <w:b/>
          <w:spacing w:val="-4"/>
        </w:rPr>
        <w:t xml:space="preserve"> </w:t>
      </w:r>
      <w:r>
        <w:rPr>
          <w:b/>
        </w:rPr>
        <w:t xml:space="preserve">обратитесь</w:t>
      </w:r>
      <w:r>
        <w:rPr>
          <w:b/>
          <w:spacing w:val="-4"/>
        </w:rPr>
        <w:t xml:space="preserve"> </w:t>
      </w:r>
      <w:r>
        <w:rPr>
          <w:b/>
        </w:rPr>
        <w:t xml:space="preserve">к на</w:t>
      </w:r>
      <w:r>
        <w:rPr>
          <w:b/>
        </w:rPr>
        <w:t xml:space="preserve">м.</w:t>
      </w:r>
      <w:r>
        <w:rPr>
          <w:b/>
        </w:rPr>
      </w:r>
    </w:p>
    <w:p>
      <w:pPr>
        <w:pStyle w:val="695"/>
        <w:jc w:val="center"/>
        <w:spacing w:line="360" w:lineRule="auto"/>
      </w:pPr>
      <w:r/>
      <w:r/>
    </w:p>
    <w:p>
      <w:pPr>
        <w:pStyle w:val="695"/>
        <w:jc w:val="center"/>
        <w:spacing w:line="360" w:lineRule="auto"/>
      </w:pPr>
      <w:r>
        <w:t xml:space="preserve">8 800 511 80 86</w:t>
      </w:r>
      <w:r>
        <w:t xml:space="preserve">   /     </w:t>
      </w:r>
      <w:r>
        <w:t xml:space="preserve">info@deka.ru</w:t>
      </w:r>
      <w:r/>
    </w:p>
    <w:sectPr>
      <w:headerReference w:type="default" r:id="rId9"/>
      <w:footnotePr/>
      <w:endnotePr/>
      <w:type w:val="nextPage"/>
      <w:pgSz w:w="11910" w:h="16840" w:orient="portrait"/>
      <w:pgMar w:top="993" w:right="440" w:bottom="280" w:left="880" w:header="48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spacing w:line="14" w:lineRule="auto"/>
      <w:rPr>
        <w:i w:val="0"/>
        <w:sz w:val="2"/>
      </w:rPr>
    </w:pPr>
    <w:r>
      <w:rPr>
        <w:i w:val="0"/>
        <w:sz w:val="2"/>
      </w:rPr>
    </w:r>
    <w:r>
      <w:rPr>
        <w:i w:val="0"/>
        <w:sz w:val="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182" w:hanging="360"/>
      </w:pPr>
      <w:rPr>
        <w:rFonts w:hint="default"/>
        <w:spacing w:val="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1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987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555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123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240"/>
        <w:jc w:val="righ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sz w:val="24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1182" w:hanging="360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sz w:val="20"/>
        <w:szCs w:val="20"/>
        <w:lang w:val="ru-RU" w:eastAsia="en-US" w:bidi="ar-SA"/>
      </w:rPr>
    </w:lvl>
    <w:lvl w:ilvl="2">
      <w:start w:val="1"/>
      <w:numFmt w:val="bullet"/>
      <w:isLgl w:val="false"/>
      <w:suff w:val="tab"/>
      <w:lvlText w:val=""/>
      <w:lvlJc w:val="left"/>
      <w:pPr>
        <w:ind w:left="1530" w:hanging="567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sz w:val="20"/>
        <w:szCs w:val="20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200" w:hanging="56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1540" w:hanging="56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047" w:hanging="56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555" w:hanging="56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063" w:hanging="56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570" w:hanging="56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94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42" w:hanging="360"/>
      </w:pPr>
      <w:rPr>
        <w:rFonts w:hint="default" w:ascii="Symbol" w:hAnsi="Symbol" w:eastAsia="Symbol" w:cs="Symbol"/>
        <w:spacing w:val="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41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987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555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123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94" w:hanging="360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sz w:val="20"/>
        <w:szCs w:val="20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1"/>
    <w:link w:val="680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9"/>
    <w:next w:val="67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9"/>
    <w:next w:val="67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9"/>
    <w:next w:val="67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9"/>
    <w:next w:val="67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9"/>
    <w:next w:val="67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9"/>
    <w:next w:val="67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9"/>
    <w:next w:val="67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9"/>
    <w:next w:val="67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1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81"/>
    <w:link w:val="686"/>
    <w:uiPriority w:val="10"/>
    <w:rPr>
      <w:sz w:val="48"/>
      <w:szCs w:val="48"/>
    </w:rPr>
  </w:style>
  <w:style w:type="paragraph" w:styleId="36">
    <w:name w:val="Subtitle"/>
    <w:basedOn w:val="679"/>
    <w:next w:val="67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1"/>
    <w:link w:val="36"/>
    <w:uiPriority w:val="11"/>
    <w:rPr>
      <w:sz w:val="24"/>
      <w:szCs w:val="24"/>
    </w:rPr>
  </w:style>
  <w:style w:type="paragraph" w:styleId="38">
    <w:name w:val="Quote"/>
    <w:basedOn w:val="679"/>
    <w:next w:val="67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9"/>
    <w:next w:val="67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1"/>
    <w:link w:val="691"/>
    <w:uiPriority w:val="99"/>
  </w:style>
  <w:style w:type="character" w:styleId="45">
    <w:name w:val="Footer Char"/>
    <w:basedOn w:val="681"/>
    <w:link w:val="693"/>
    <w:uiPriority w:val="99"/>
  </w:style>
  <w:style w:type="paragraph" w:styleId="46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3"/>
    <w:uiPriority w:val="99"/>
  </w:style>
  <w:style w:type="table" w:styleId="49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1"/>
    <w:uiPriority w:val="99"/>
    <w:unhideWhenUsed/>
    <w:rPr>
      <w:vertAlign w:val="superscript"/>
    </w:rPr>
  </w:style>
  <w:style w:type="paragraph" w:styleId="178">
    <w:name w:val="endnote text"/>
    <w:basedOn w:val="67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1"/>
    <w:uiPriority w:val="99"/>
    <w:semiHidden/>
    <w:unhideWhenUsed/>
    <w:rPr>
      <w:vertAlign w:val="superscript"/>
    </w:rPr>
  </w:style>
  <w:style w:type="paragraph" w:styleId="181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680">
    <w:name w:val="Heading 1"/>
    <w:basedOn w:val="679"/>
    <w:uiPriority w:val="9"/>
    <w:qFormat/>
    <w:pPr>
      <w:ind w:left="495" w:hanging="240"/>
      <w:outlineLvl w:val="0"/>
    </w:pPr>
    <w:rPr>
      <w:b/>
      <w:bCs/>
      <w:i/>
      <w:iCs/>
      <w:sz w:val="24"/>
      <w:szCs w:val="24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table" w:styleId="684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85">
    <w:name w:val="Body Text"/>
    <w:basedOn w:val="679"/>
    <w:uiPriority w:val="1"/>
    <w:qFormat/>
    <w:rPr>
      <w:i/>
      <w:iCs/>
      <w:sz w:val="20"/>
      <w:szCs w:val="20"/>
    </w:rPr>
  </w:style>
  <w:style w:type="paragraph" w:styleId="686">
    <w:name w:val="Title"/>
    <w:basedOn w:val="679"/>
    <w:uiPriority w:val="10"/>
    <w:qFormat/>
    <w:pPr>
      <w:ind w:left="3928" w:hanging="3311"/>
    </w:pPr>
    <w:rPr>
      <w:b/>
      <w:bCs/>
      <w:sz w:val="28"/>
      <w:szCs w:val="28"/>
    </w:rPr>
  </w:style>
  <w:style w:type="paragraph" w:styleId="687">
    <w:name w:val="List Paragraph"/>
    <w:basedOn w:val="679"/>
    <w:uiPriority w:val="1"/>
    <w:qFormat/>
    <w:pPr>
      <w:ind w:left="1181" w:hanging="360"/>
    </w:pPr>
  </w:style>
  <w:style w:type="paragraph" w:styleId="688" w:customStyle="1">
    <w:name w:val="Table Paragraph"/>
    <w:basedOn w:val="679"/>
    <w:uiPriority w:val="1"/>
    <w:qFormat/>
  </w:style>
  <w:style w:type="paragraph" w:styleId="689">
    <w:name w:val="Normal (Web)"/>
    <w:basedOn w:val="679"/>
    <w:uiPriority w:val="99"/>
    <w:unhideWhenUsed/>
    <w:pPr>
      <w:spacing w:before="100" w:beforeAutospacing="1" w:after="100" w:afterAutospacing="1"/>
      <w:widowControl/>
    </w:pPr>
    <w:rPr>
      <w:sz w:val="24"/>
      <w:szCs w:val="24"/>
      <w:lang w:eastAsia="ru-RU"/>
    </w:rPr>
  </w:style>
  <w:style w:type="character" w:styleId="690">
    <w:name w:val="Hyperlink"/>
    <w:basedOn w:val="681"/>
    <w:uiPriority w:val="99"/>
    <w:semiHidden/>
    <w:unhideWhenUsed/>
    <w:rPr>
      <w:color w:val="0000ff"/>
      <w:u w:val="single"/>
    </w:rPr>
  </w:style>
  <w:style w:type="paragraph" w:styleId="691">
    <w:name w:val="Header"/>
    <w:basedOn w:val="679"/>
    <w:link w:val="69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2" w:customStyle="1">
    <w:name w:val="Верхний колонтитул Знак"/>
    <w:basedOn w:val="681"/>
    <w:link w:val="691"/>
    <w:uiPriority w:val="99"/>
    <w:rPr>
      <w:rFonts w:ascii="Times New Roman" w:hAnsi="Times New Roman" w:eastAsia="Times New Roman" w:cs="Times New Roman"/>
      <w:lang w:val="ru-RU"/>
    </w:rPr>
  </w:style>
  <w:style w:type="paragraph" w:styleId="693">
    <w:name w:val="Footer"/>
    <w:basedOn w:val="679"/>
    <w:link w:val="69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4" w:customStyle="1">
    <w:name w:val="Нижний колонтитул Знак"/>
    <w:basedOn w:val="681"/>
    <w:link w:val="693"/>
    <w:uiPriority w:val="99"/>
    <w:rPr>
      <w:rFonts w:ascii="Times New Roman" w:hAnsi="Times New Roman" w:eastAsia="Times New Roman" w:cs="Times New Roman"/>
      <w:lang w:val="ru-RU"/>
    </w:rPr>
  </w:style>
  <w:style w:type="paragraph" w:styleId="695">
    <w:name w:val="No Spacing"/>
    <w:uiPriority w:val="1"/>
    <w:qFormat/>
    <w:rPr>
      <w:rFonts w:ascii="Times New Roman" w:hAnsi="Times New Roman" w:eastAsia="Times New Roman" w:cs="Times New Roman"/>
      <w:lang w:val="ru-RU"/>
    </w:rPr>
  </w:style>
  <w:style w:type="table" w:styleId="696">
    <w:name w:val="Table Grid"/>
    <w:basedOn w:val="682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 Савкин</cp:lastModifiedBy>
  <cp:revision>3</cp:revision>
  <dcterms:created xsi:type="dcterms:W3CDTF">2024-01-24T18:04:00Z</dcterms:created>
  <dcterms:modified xsi:type="dcterms:W3CDTF">2024-01-25T05:37:31Z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  <property fmtid="{D5CDD505-2E9C-101B-9397-08002B2CF9AE}" pid="5" name="Producer">
    <vt:lpwstr>3-Heights(TM) PDF Security Shell 4.8.25.2 (http://www.pdf-tools.com)</vt:lpwstr>
  </property>
</Properties>
</file>